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58E" w:rsidRPr="003A610E" w:rsidRDefault="006D769D" w:rsidP="006D769D">
      <w:pPr>
        <w:spacing w:after="120" w:line="240" w:lineRule="auto"/>
        <w:jc w:val="center"/>
        <w:rPr>
          <w:rFonts w:ascii="Simplified Arabic" w:hAnsi="Simplified Arabic" w:cs="Simplified Arabic"/>
          <w:b/>
          <w:bCs/>
          <w:sz w:val="36"/>
          <w:szCs w:val="36"/>
          <w:u w:val="single"/>
          <w:rtl/>
        </w:rPr>
      </w:pPr>
      <w:r w:rsidRPr="003A610E">
        <w:rPr>
          <w:rFonts w:ascii="Simplified Arabic" w:hAnsi="Simplified Arabic" w:cs="Simplified Arabic"/>
          <w:b/>
          <w:bCs/>
          <w:sz w:val="36"/>
          <w:szCs w:val="36"/>
          <w:u w:val="single"/>
          <w:rtl/>
        </w:rPr>
        <w:t xml:space="preserve"> </w:t>
      </w:r>
      <w:r w:rsidR="00EA3EC9" w:rsidRPr="003A610E">
        <w:rPr>
          <w:rFonts w:ascii="Simplified Arabic" w:hAnsi="Simplified Arabic" w:cs="Simplified Arabic"/>
          <w:b/>
          <w:bCs/>
          <w:sz w:val="36"/>
          <w:szCs w:val="36"/>
          <w:u w:val="single"/>
          <w:rtl/>
        </w:rPr>
        <w:t>الدوافع الشخصية والنفسية وأثرها في صناعة الأحداث التاريخية</w:t>
      </w:r>
      <w:r w:rsidRPr="003A610E">
        <w:rPr>
          <w:rFonts w:ascii="Simplified Arabic" w:hAnsi="Simplified Arabic" w:cs="Simplified Arabic"/>
          <w:b/>
          <w:bCs/>
          <w:sz w:val="36"/>
          <w:szCs w:val="36"/>
          <w:u w:val="single"/>
          <w:rtl/>
        </w:rPr>
        <w:t xml:space="preserve"> </w:t>
      </w:r>
    </w:p>
    <w:p w:rsidR="00EA3EC9" w:rsidRPr="000B00E4" w:rsidRDefault="006D769D" w:rsidP="006D769D">
      <w:pPr>
        <w:spacing w:after="120" w:line="240" w:lineRule="auto"/>
        <w:jc w:val="center"/>
        <w:rPr>
          <w:rFonts w:asciiTheme="majorBidi" w:hAnsiTheme="majorBidi" w:cstheme="majorBidi"/>
          <w:b/>
          <w:bCs/>
          <w:sz w:val="30"/>
          <w:szCs w:val="30"/>
          <w:rtl/>
        </w:rPr>
      </w:pPr>
      <w:r w:rsidRPr="000B00E4">
        <w:rPr>
          <w:rFonts w:asciiTheme="majorBidi" w:hAnsiTheme="majorBidi" w:cstheme="majorBidi" w:hint="cs"/>
          <w:b/>
          <w:bCs/>
          <w:sz w:val="30"/>
          <w:szCs w:val="30"/>
          <w:rtl/>
        </w:rPr>
        <w:t xml:space="preserve">                                                            </w:t>
      </w:r>
      <w:proofErr w:type="spellStart"/>
      <w:r w:rsidR="00EA3EC9" w:rsidRPr="000B00E4">
        <w:rPr>
          <w:rFonts w:asciiTheme="majorBidi" w:hAnsiTheme="majorBidi" w:cstheme="majorBidi" w:hint="cs"/>
          <w:b/>
          <w:bCs/>
          <w:sz w:val="30"/>
          <w:szCs w:val="30"/>
          <w:rtl/>
        </w:rPr>
        <w:t>أ.د</w:t>
      </w:r>
      <w:proofErr w:type="spellEnd"/>
      <w:r w:rsidR="00EA3EC9" w:rsidRPr="000B00E4">
        <w:rPr>
          <w:rFonts w:asciiTheme="majorBidi" w:hAnsiTheme="majorBidi" w:cstheme="majorBidi" w:hint="cs"/>
          <w:b/>
          <w:bCs/>
          <w:sz w:val="30"/>
          <w:szCs w:val="30"/>
          <w:rtl/>
        </w:rPr>
        <w:t>. عبدالخالق خميس علي</w:t>
      </w:r>
    </w:p>
    <w:p w:rsidR="00EA3EC9" w:rsidRPr="000B00E4" w:rsidRDefault="006D769D" w:rsidP="00600410">
      <w:pPr>
        <w:spacing w:after="120" w:line="240" w:lineRule="auto"/>
        <w:jc w:val="center"/>
        <w:rPr>
          <w:sz w:val="26"/>
          <w:szCs w:val="26"/>
          <w:rtl/>
        </w:rPr>
      </w:pPr>
      <w:r w:rsidRPr="000B00E4">
        <w:rPr>
          <w:rFonts w:asciiTheme="majorBidi" w:hAnsiTheme="majorBidi" w:cstheme="majorBidi" w:hint="cs"/>
          <w:b/>
          <w:bCs/>
          <w:sz w:val="30"/>
          <w:szCs w:val="30"/>
          <w:rtl/>
        </w:rPr>
        <w:t xml:space="preserve">                                                        كلية التربية للعلوم الانسانية </w:t>
      </w:r>
      <w:r w:rsidRPr="000B00E4">
        <w:rPr>
          <w:rFonts w:asciiTheme="majorBidi" w:hAnsiTheme="majorBidi" w:cstheme="majorBidi"/>
          <w:b/>
          <w:bCs/>
          <w:sz w:val="30"/>
          <w:szCs w:val="30"/>
          <w:rtl/>
        </w:rPr>
        <w:t>–</w:t>
      </w:r>
      <w:r w:rsidRPr="000B00E4">
        <w:rPr>
          <w:rFonts w:asciiTheme="majorBidi" w:hAnsiTheme="majorBidi" w:cstheme="majorBidi" w:hint="cs"/>
          <w:b/>
          <w:bCs/>
          <w:sz w:val="30"/>
          <w:szCs w:val="30"/>
          <w:rtl/>
        </w:rPr>
        <w:t xml:space="preserve"> قسم التاريخ</w:t>
      </w:r>
    </w:p>
    <w:p w:rsidR="00320E3F" w:rsidRPr="000B00E4" w:rsidRDefault="00320E3F" w:rsidP="002F225F">
      <w:pPr>
        <w:spacing w:after="120" w:line="360" w:lineRule="auto"/>
        <w:jc w:val="both"/>
        <w:rPr>
          <w:b/>
          <w:bCs/>
          <w:sz w:val="14"/>
          <w:szCs w:val="14"/>
          <w:rtl/>
        </w:rPr>
      </w:pPr>
    </w:p>
    <w:p w:rsidR="00EA3EC9" w:rsidRPr="000B00E4" w:rsidRDefault="00EA3EC9" w:rsidP="002F225F">
      <w:pPr>
        <w:spacing w:after="120" w:line="360" w:lineRule="auto"/>
        <w:jc w:val="both"/>
        <w:rPr>
          <w:b/>
          <w:bCs/>
          <w:sz w:val="32"/>
          <w:szCs w:val="32"/>
          <w:rtl/>
        </w:rPr>
      </w:pPr>
      <w:r w:rsidRPr="000B00E4">
        <w:rPr>
          <w:rFonts w:hint="cs"/>
          <w:b/>
          <w:bCs/>
          <w:sz w:val="32"/>
          <w:szCs w:val="32"/>
          <w:rtl/>
        </w:rPr>
        <w:t xml:space="preserve">   يعد بيان أسباب ودوافع الحدث التاريخي وحيثياته من الأمور والمسائل المهمة في عمل الباحث في التاريخ ، إذ بدون ذلك لا يمكن فهم الحدث ولا تكتمل الصورة عنه ولا يمكن معرفة مغزاه كون هذا الشيء يقع عاتقه على الباحث. وقد تتعدد آراء الباحثين في بيان تلك الدوافع في الحدث التاريخي الواحد إذ لكل واحد منهم وجهة نظره وقناعاته ورؤيته وهي بهذا تتباين </w:t>
      </w:r>
      <w:r w:rsidR="002F225F" w:rsidRPr="000B00E4">
        <w:rPr>
          <w:rFonts w:hint="cs"/>
          <w:b/>
          <w:bCs/>
          <w:sz w:val="32"/>
          <w:szCs w:val="32"/>
          <w:rtl/>
        </w:rPr>
        <w:t>من</w:t>
      </w:r>
      <w:r w:rsidRPr="000B00E4">
        <w:rPr>
          <w:rFonts w:hint="cs"/>
          <w:b/>
          <w:bCs/>
          <w:sz w:val="32"/>
          <w:szCs w:val="32"/>
          <w:rtl/>
        </w:rPr>
        <w:t xml:space="preserve"> باحث</w:t>
      </w:r>
      <w:r w:rsidR="002F225F" w:rsidRPr="000B00E4">
        <w:rPr>
          <w:rFonts w:hint="cs"/>
          <w:b/>
          <w:bCs/>
          <w:sz w:val="32"/>
          <w:szCs w:val="32"/>
          <w:rtl/>
        </w:rPr>
        <w:t xml:space="preserve"> الى</w:t>
      </w:r>
      <w:r w:rsidRPr="000B00E4">
        <w:rPr>
          <w:rFonts w:hint="cs"/>
          <w:b/>
          <w:bCs/>
          <w:sz w:val="32"/>
          <w:szCs w:val="32"/>
          <w:rtl/>
        </w:rPr>
        <w:t xml:space="preserve"> آخر ، فهنالك من يبرّز ال</w:t>
      </w:r>
      <w:r w:rsidR="002F225F" w:rsidRPr="000B00E4">
        <w:rPr>
          <w:rFonts w:hint="cs"/>
          <w:b/>
          <w:bCs/>
          <w:sz w:val="32"/>
          <w:szCs w:val="32"/>
          <w:rtl/>
        </w:rPr>
        <w:t>أ</w:t>
      </w:r>
      <w:r w:rsidRPr="000B00E4">
        <w:rPr>
          <w:rFonts w:hint="cs"/>
          <w:b/>
          <w:bCs/>
          <w:sz w:val="32"/>
          <w:szCs w:val="32"/>
          <w:rtl/>
        </w:rPr>
        <w:t>سباب والدوافع السياسية ومنهم من يبر</w:t>
      </w:r>
      <w:r w:rsidR="002F225F" w:rsidRPr="000B00E4">
        <w:rPr>
          <w:rFonts w:hint="cs"/>
          <w:b/>
          <w:bCs/>
          <w:sz w:val="32"/>
          <w:szCs w:val="32"/>
          <w:rtl/>
        </w:rPr>
        <w:t>ّ</w:t>
      </w:r>
      <w:r w:rsidRPr="000B00E4">
        <w:rPr>
          <w:rFonts w:hint="cs"/>
          <w:b/>
          <w:bCs/>
          <w:sz w:val="32"/>
          <w:szCs w:val="32"/>
          <w:rtl/>
        </w:rPr>
        <w:t>ز الجوانب الاقتصادية أو الدينية أو الاجتماعية أو ما سواها</w:t>
      </w:r>
      <w:r w:rsidR="00B3008D" w:rsidRPr="000B00E4">
        <w:rPr>
          <w:rFonts w:hint="cs"/>
          <w:b/>
          <w:bCs/>
          <w:sz w:val="32"/>
          <w:szCs w:val="32"/>
          <w:rtl/>
        </w:rPr>
        <w:t>. وقد تكون مثل تلك الدوافع صحيحة كلها أو قسم منها أو أن تكون بعيدة عن الحقيقة.</w:t>
      </w:r>
    </w:p>
    <w:p w:rsidR="00B3008D" w:rsidRPr="000B00E4" w:rsidRDefault="00B3008D" w:rsidP="00697939">
      <w:pPr>
        <w:spacing w:after="120" w:line="360" w:lineRule="auto"/>
        <w:jc w:val="both"/>
        <w:rPr>
          <w:b/>
          <w:bCs/>
          <w:sz w:val="32"/>
          <w:szCs w:val="32"/>
          <w:rtl/>
        </w:rPr>
      </w:pPr>
      <w:r w:rsidRPr="000B00E4">
        <w:rPr>
          <w:rFonts w:hint="cs"/>
          <w:b/>
          <w:bCs/>
          <w:sz w:val="32"/>
          <w:szCs w:val="32"/>
          <w:rtl/>
        </w:rPr>
        <w:t xml:space="preserve">     </w:t>
      </w:r>
      <w:r w:rsidR="001D1C83">
        <w:rPr>
          <w:rFonts w:hint="cs"/>
          <w:b/>
          <w:bCs/>
          <w:sz w:val="32"/>
          <w:szCs w:val="32"/>
          <w:rtl/>
        </w:rPr>
        <w:t xml:space="preserve">وقد </w:t>
      </w:r>
      <w:r w:rsidRPr="000B00E4">
        <w:rPr>
          <w:rFonts w:hint="cs"/>
          <w:b/>
          <w:bCs/>
          <w:sz w:val="32"/>
          <w:szCs w:val="32"/>
          <w:rtl/>
        </w:rPr>
        <w:t xml:space="preserve">أغفل العديد من الباحثين والمختصين الدوافع الشخصية والنفسية لصانع الحدث التاريخي ، فهي عوامل وأسباب لا يمكن إغفالها ، لاسيّما إذا ما علمنا أن القائمين على الأمر كانوا ذوي سلطات واسعة وامتيازات لا حصر لها ونعني بهم الخلفاء والأمراء والسلاطين </w:t>
      </w:r>
      <w:r w:rsidR="00EF5E2C" w:rsidRPr="000B00E4">
        <w:rPr>
          <w:rFonts w:hint="cs"/>
          <w:b/>
          <w:bCs/>
          <w:sz w:val="32"/>
          <w:szCs w:val="32"/>
          <w:rtl/>
        </w:rPr>
        <w:t xml:space="preserve">، فهم والحالة هذه سيكون أثرهم واضحاً في صناعة الأحداث كون الواحد منهم سيكون الآمر الناهي (اذا صح التعبير) </w:t>
      </w:r>
      <w:r w:rsidR="00697939">
        <w:rPr>
          <w:rFonts w:hint="cs"/>
          <w:b/>
          <w:bCs/>
          <w:sz w:val="32"/>
          <w:szCs w:val="32"/>
          <w:rtl/>
        </w:rPr>
        <w:t>نظراً للصلاحيات الواسعة الممنوحة لأصحاب السلطة حينذاك</w:t>
      </w:r>
      <w:r w:rsidR="001D781D" w:rsidRPr="000B00E4">
        <w:rPr>
          <w:rFonts w:hint="cs"/>
          <w:b/>
          <w:bCs/>
          <w:sz w:val="32"/>
          <w:szCs w:val="32"/>
          <w:rtl/>
        </w:rPr>
        <w:t xml:space="preserve"> ، وهذا سيؤدي بطبيعة الحال الى استماتة ذوي الطموح السياسي ومحبي السلطة والحكم للوصول الى س</w:t>
      </w:r>
      <w:r w:rsidR="00697939">
        <w:rPr>
          <w:rFonts w:hint="cs"/>
          <w:b/>
          <w:bCs/>
          <w:sz w:val="32"/>
          <w:szCs w:val="32"/>
          <w:rtl/>
        </w:rPr>
        <w:t>ُ</w:t>
      </w:r>
      <w:r w:rsidR="001D781D" w:rsidRPr="000B00E4">
        <w:rPr>
          <w:rFonts w:hint="cs"/>
          <w:b/>
          <w:bCs/>
          <w:sz w:val="32"/>
          <w:szCs w:val="32"/>
          <w:rtl/>
        </w:rPr>
        <w:t>دتها مهما كلفهم الأمر ويبذلون الغالي والنفيس في سبيل ذلك، كون صاحب السلطة يمتلك سلطات واسعة جداً ويتمتع بمميزات كبيرة وذات قيمة سواء كانت مادية أم معنوية،</w:t>
      </w:r>
      <w:r w:rsidR="00EF5E2C" w:rsidRPr="000B00E4">
        <w:rPr>
          <w:rFonts w:hint="cs"/>
          <w:b/>
          <w:bCs/>
          <w:sz w:val="32"/>
          <w:szCs w:val="32"/>
          <w:rtl/>
        </w:rPr>
        <w:t xml:space="preserve"> وبهذا ستلعب الدوافع الشخصية دوراً واضحاً في صناعة الحدث التاريخي</w:t>
      </w:r>
      <w:r w:rsidR="001D781D" w:rsidRPr="000B00E4">
        <w:rPr>
          <w:rFonts w:hint="cs"/>
          <w:b/>
          <w:bCs/>
          <w:sz w:val="32"/>
          <w:szCs w:val="32"/>
          <w:rtl/>
        </w:rPr>
        <w:t>، كون صاحب السلطة هذا سيكون أثره واضحاً وليس هنالك معارضة لحك</w:t>
      </w:r>
      <w:bookmarkStart w:id="0" w:name="_GoBack"/>
      <w:bookmarkEnd w:id="0"/>
      <w:r w:rsidR="001D781D" w:rsidRPr="000B00E4">
        <w:rPr>
          <w:rFonts w:hint="cs"/>
          <w:b/>
          <w:bCs/>
          <w:sz w:val="32"/>
          <w:szCs w:val="32"/>
          <w:rtl/>
        </w:rPr>
        <w:t>مه</w:t>
      </w:r>
      <w:r w:rsidR="00697939">
        <w:rPr>
          <w:rFonts w:hint="cs"/>
          <w:b/>
          <w:bCs/>
          <w:sz w:val="32"/>
          <w:szCs w:val="32"/>
          <w:rtl/>
        </w:rPr>
        <w:t xml:space="preserve"> إلا </w:t>
      </w:r>
      <w:proofErr w:type="spellStart"/>
      <w:r w:rsidR="00697939">
        <w:rPr>
          <w:rFonts w:hint="cs"/>
          <w:b/>
          <w:bCs/>
          <w:sz w:val="32"/>
          <w:szCs w:val="32"/>
          <w:rtl/>
        </w:rPr>
        <w:t>ماندر</w:t>
      </w:r>
      <w:proofErr w:type="spellEnd"/>
      <w:r w:rsidR="001D781D" w:rsidRPr="000B00E4">
        <w:rPr>
          <w:rFonts w:hint="cs"/>
          <w:b/>
          <w:bCs/>
          <w:sz w:val="32"/>
          <w:szCs w:val="32"/>
          <w:rtl/>
        </w:rPr>
        <w:t xml:space="preserve"> ، وحتى إن وجدت تلك المعارضة فهي لمنافسته على موقعه الذي </w:t>
      </w:r>
      <w:r w:rsidR="001D781D" w:rsidRPr="000B00E4">
        <w:rPr>
          <w:rFonts w:hint="cs"/>
          <w:b/>
          <w:bCs/>
          <w:sz w:val="32"/>
          <w:szCs w:val="32"/>
          <w:rtl/>
        </w:rPr>
        <w:lastRenderedPageBreak/>
        <w:t>هو فيه ، لذا نلاحظ أن التاريخ على طول حقبه وعصوره مليء بأحداث الانتقام والقتل في سبيل الحصول والوصول الى السلطة.</w:t>
      </w:r>
    </w:p>
    <w:p w:rsidR="000B00E4" w:rsidRDefault="001D781D" w:rsidP="001D781D">
      <w:pPr>
        <w:spacing w:after="120" w:line="360" w:lineRule="auto"/>
        <w:jc w:val="both"/>
        <w:rPr>
          <w:b/>
          <w:bCs/>
          <w:sz w:val="32"/>
          <w:szCs w:val="32"/>
          <w:rtl/>
        </w:rPr>
      </w:pPr>
      <w:r w:rsidRPr="000B00E4">
        <w:rPr>
          <w:rFonts w:hint="cs"/>
          <w:b/>
          <w:bCs/>
          <w:sz w:val="32"/>
          <w:szCs w:val="32"/>
          <w:rtl/>
        </w:rPr>
        <w:t xml:space="preserve">  من هذا يمكن القول أن مثل هؤلاء سيكون دورهم فاعلاً ومؤثراً في صناعة الأحداث التاريخية ، وستلعب أمزجتهم وتوجهاتهم دوراً واضحاً في ذلك ، وكان لها الأثر الواضح في سياساتهم على الصعد كافة ولها نتائجها المهمة.</w:t>
      </w:r>
    </w:p>
    <w:p w:rsidR="00520DA0" w:rsidRDefault="000B00E4" w:rsidP="00697939">
      <w:pPr>
        <w:spacing w:after="120" w:line="360" w:lineRule="auto"/>
        <w:jc w:val="both"/>
        <w:rPr>
          <w:b/>
          <w:bCs/>
          <w:sz w:val="32"/>
          <w:szCs w:val="32"/>
          <w:rtl/>
        </w:rPr>
      </w:pPr>
      <w:r>
        <w:rPr>
          <w:rFonts w:hint="cs"/>
          <w:b/>
          <w:bCs/>
          <w:sz w:val="32"/>
          <w:szCs w:val="32"/>
          <w:rtl/>
        </w:rPr>
        <w:t xml:space="preserve">    ويمكن ضرب مثال واحد</w:t>
      </w:r>
      <w:r w:rsidR="00600410">
        <w:rPr>
          <w:rFonts w:hint="cs"/>
          <w:b/>
          <w:bCs/>
          <w:sz w:val="32"/>
          <w:szCs w:val="32"/>
          <w:rtl/>
        </w:rPr>
        <w:t xml:space="preserve"> عن ذلك</w:t>
      </w:r>
      <w:r>
        <w:rPr>
          <w:rFonts w:hint="cs"/>
          <w:b/>
          <w:bCs/>
          <w:sz w:val="32"/>
          <w:szCs w:val="32"/>
          <w:rtl/>
        </w:rPr>
        <w:t xml:space="preserve"> وليك</w:t>
      </w:r>
      <w:r w:rsidR="00E13C90">
        <w:rPr>
          <w:rFonts w:hint="cs"/>
          <w:b/>
          <w:bCs/>
          <w:sz w:val="32"/>
          <w:szCs w:val="32"/>
          <w:rtl/>
        </w:rPr>
        <w:t>ن</w:t>
      </w:r>
      <w:r>
        <w:rPr>
          <w:rFonts w:hint="cs"/>
          <w:b/>
          <w:bCs/>
          <w:sz w:val="32"/>
          <w:szCs w:val="32"/>
          <w:rtl/>
        </w:rPr>
        <w:t xml:space="preserve"> عن تاريخ دولة المماليك البحرية (648</w:t>
      </w:r>
      <w:r w:rsidR="00600410">
        <w:rPr>
          <w:rFonts w:hint="cs"/>
          <w:b/>
          <w:bCs/>
          <w:sz w:val="32"/>
          <w:szCs w:val="32"/>
          <w:rtl/>
        </w:rPr>
        <w:t>-</w:t>
      </w:r>
      <w:r>
        <w:rPr>
          <w:rFonts w:hint="cs"/>
          <w:b/>
          <w:bCs/>
          <w:sz w:val="32"/>
          <w:szCs w:val="32"/>
          <w:rtl/>
        </w:rPr>
        <w:t xml:space="preserve"> </w:t>
      </w:r>
      <w:r w:rsidR="00E13C90">
        <w:rPr>
          <w:rFonts w:hint="cs"/>
          <w:b/>
          <w:bCs/>
          <w:sz w:val="32"/>
          <w:szCs w:val="32"/>
          <w:rtl/>
        </w:rPr>
        <w:t>784</w:t>
      </w:r>
      <w:r>
        <w:rPr>
          <w:rFonts w:hint="cs"/>
          <w:b/>
          <w:bCs/>
          <w:sz w:val="32"/>
          <w:szCs w:val="32"/>
          <w:rtl/>
        </w:rPr>
        <w:t>هـ/</w:t>
      </w:r>
      <w:r w:rsidR="00E13C90">
        <w:rPr>
          <w:rFonts w:hint="cs"/>
          <w:b/>
          <w:bCs/>
          <w:sz w:val="32"/>
          <w:szCs w:val="32"/>
          <w:rtl/>
        </w:rPr>
        <w:t>1250</w:t>
      </w:r>
      <w:r w:rsidR="00E13C90">
        <w:rPr>
          <w:b/>
          <w:bCs/>
          <w:sz w:val="32"/>
          <w:szCs w:val="32"/>
          <w:rtl/>
        </w:rPr>
        <w:t>–</w:t>
      </w:r>
      <w:r w:rsidR="00E13C90">
        <w:rPr>
          <w:rFonts w:hint="cs"/>
          <w:b/>
          <w:bCs/>
          <w:sz w:val="32"/>
          <w:szCs w:val="32"/>
          <w:rtl/>
        </w:rPr>
        <w:t xml:space="preserve"> 1382م) في مصر وبلاد الشام (على الرغم من وجود الكثير والعديد من هذه الدوافع في الحقب التاريخية السابقة)</w:t>
      </w:r>
      <w:r w:rsidR="001D781D" w:rsidRPr="000B00E4">
        <w:rPr>
          <w:rFonts w:hint="cs"/>
          <w:b/>
          <w:bCs/>
          <w:sz w:val="32"/>
          <w:szCs w:val="32"/>
          <w:rtl/>
        </w:rPr>
        <w:t xml:space="preserve"> </w:t>
      </w:r>
      <w:r w:rsidR="00E13C90">
        <w:rPr>
          <w:rFonts w:hint="cs"/>
          <w:b/>
          <w:bCs/>
          <w:sz w:val="32"/>
          <w:szCs w:val="32"/>
          <w:rtl/>
        </w:rPr>
        <w:t xml:space="preserve">، إذ كان سلاطين هذه الدولة من المماليك الأتراك وهم ممن تم جلبهم </w:t>
      </w:r>
      <w:r w:rsidR="00600410">
        <w:rPr>
          <w:rFonts w:hint="cs"/>
          <w:b/>
          <w:bCs/>
          <w:sz w:val="32"/>
          <w:szCs w:val="32"/>
          <w:rtl/>
        </w:rPr>
        <w:t>-</w:t>
      </w:r>
      <w:r w:rsidR="00E13C90">
        <w:rPr>
          <w:rFonts w:hint="cs"/>
          <w:b/>
          <w:bCs/>
          <w:sz w:val="32"/>
          <w:szCs w:val="32"/>
          <w:rtl/>
        </w:rPr>
        <w:t>على مراحل متفاوتة سابقة</w:t>
      </w:r>
      <w:r w:rsidR="00600410">
        <w:rPr>
          <w:rFonts w:hint="cs"/>
          <w:b/>
          <w:bCs/>
          <w:sz w:val="32"/>
          <w:szCs w:val="32"/>
          <w:rtl/>
        </w:rPr>
        <w:t xml:space="preserve"> -</w:t>
      </w:r>
      <w:r w:rsidR="00E13C90">
        <w:rPr>
          <w:rFonts w:hint="cs"/>
          <w:b/>
          <w:bCs/>
          <w:sz w:val="32"/>
          <w:szCs w:val="32"/>
          <w:rtl/>
        </w:rPr>
        <w:t xml:space="preserve"> من آسيا الوسطى (تركستان) عن طريق البيع والشراء أي أنهم (عبيد) بالمعنى العام، وكان مثل هذا الأمر يؤرّقهم كثيراً ، ولاسيما اذا ما</w:t>
      </w:r>
      <w:r w:rsidR="00520DA0">
        <w:rPr>
          <w:rFonts w:hint="cs"/>
          <w:b/>
          <w:bCs/>
          <w:sz w:val="32"/>
          <w:szCs w:val="32"/>
          <w:rtl/>
        </w:rPr>
        <w:t xml:space="preserve"> </w:t>
      </w:r>
      <w:r w:rsidR="00E13C90">
        <w:rPr>
          <w:rFonts w:hint="cs"/>
          <w:b/>
          <w:bCs/>
          <w:sz w:val="32"/>
          <w:szCs w:val="32"/>
          <w:rtl/>
        </w:rPr>
        <w:t xml:space="preserve">علمنا أنهم في بيئة تؤكد وتهتم اهتماماً </w:t>
      </w:r>
      <w:r w:rsidR="00697939">
        <w:rPr>
          <w:rFonts w:hint="cs"/>
          <w:b/>
          <w:bCs/>
          <w:sz w:val="32"/>
          <w:szCs w:val="32"/>
          <w:rtl/>
        </w:rPr>
        <w:t xml:space="preserve">- </w:t>
      </w:r>
      <w:r w:rsidR="00E13C90">
        <w:rPr>
          <w:rFonts w:hint="cs"/>
          <w:b/>
          <w:bCs/>
          <w:sz w:val="32"/>
          <w:szCs w:val="32"/>
          <w:rtl/>
        </w:rPr>
        <w:t>قد يكون مبالغاً فيه</w:t>
      </w:r>
      <w:r w:rsidR="00697939">
        <w:rPr>
          <w:rFonts w:hint="cs"/>
          <w:b/>
          <w:bCs/>
          <w:sz w:val="32"/>
          <w:szCs w:val="32"/>
          <w:rtl/>
        </w:rPr>
        <w:t xml:space="preserve"> -</w:t>
      </w:r>
      <w:r w:rsidR="00E13C90">
        <w:rPr>
          <w:rFonts w:hint="cs"/>
          <w:b/>
          <w:bCs/>
          <w:sz w:val="32"/>
          <w:szCs w:val="32"/>
          <w:rtl/>
        </w:rPr>
        <w:t xml:space="preserve"> </w:t>
      </w:r>
      <w:r w:rsidR="00600410">
        <w:rPr>
          <w:rFonts w:hint="cs"/>
          <w:b/>
          <w:bCs/>
          <w:sz w:val="32"/>
          <w:szCs w:val="32"/>
          <w:rtl/>
        </w:rPr>
        <w:t>ب</w:t>
      </w:r>
      <w:r w:rsidR="00E13C90">
        <w:rPr>
          <w:rFonts w:hint="cs"/>
          <w:b/>
          <w:bCs/>
          <w:sz w:val="32"/>
          <w:szCs w:val="32"/>
          <w:rtl/>
        </w:rPr>
        <w:t>مسألة النسب ومعرفة أصول وقبائل العوام (عامة الناس) فكيف الحال بحكّامهم؟!... ، وهذا الأمر جعل</w:t>
      </w:r>
      <w:r w:rsidR="00600410">
        <w:rPr>
          <w:rFonts w:hint="cs"/>
          <w:b/>
          <w:bCs/>
          <w:sz w:val="32"/>
          <w:szCs w:val="32"/>
          <w:rtl/>
        </w:rPr>
        <w:t xml:space="preserve"> المماليك</w:t>
      </w:r>
      <w:r w:rsidR="00E13C90">
        <w:rPr>
          <w:rFonts w:hint="cs"/>
          <w:b/>
          <w:bCs/>
          <w:sz w:val="32"/>
          <w:szCs w:val="32"/>
          <w:rtl/>
        </w:rPr>
        <w:t xml:space="preserve"> يبحثون عن وسائل عديدة لنيل المقبولية من لدن مَن يحكمون للتغلب على هذا (الشعور بالنقص)، فولَّد ذلك دافعاً نفسياً مهماً للتخلص من</w:t>
      </w:r>
      <w:r w:rsidR="00697939">
        <w:rPr>
          <w:rFonts w:hint="cs"/>
          <w:b/>
          <w:bCs/>
          <w:sz w:val="32"/>
          <w:szCs w:val="32"/>
          <w:rtl/>
        </w:rPr>
        <w:t xml:space="preserve"> </w:t>
      </w:r>
      <w:r w:rsidR="00697939">
        <w:rPr>
          <w:rFonts w:hint="cs"/>
          <w:b/>
          <w:bCs/>
          <w:sz w:val="32"/>
          <w:szCs w:val="32"/>
          <w:rtl/>
        </w:rPr>
        <w:t>عُقدة</w:t>
      </w:r>
      <w:r w:rsidR="00697939">
        <w:rPr>
          <w:rFonts w:hint="cs"/>
          <w:b/>
          <w:bCs/>
          <w:sz w:val="32"/>
          <w:szCs w:val="32"/>
          <w:rtl/>
        </w:rPr>
        <w:t xml:space="preserve"> النقص</w:t>
      </w:r>
      <w:r w:rsidR="00E13C90">
        <w:rPr>
          <w:rFonts w:hint="cs"/>
          <w:b/>
          <w:bCs/>
          <w:sz w:val="32"/>
          <w:szCs w:val="32"/>
          <w:rtl/>
        </w:rPr>
        <w:t xml:space="preserve"> تلك ليرتقوا ويظهروا أنهم حماة الدين وأ</w:t>
      </w:r>
      <w:r w:rsidR="008D0ED2">
        <w:rPr>
          <w:rFonts w:hint="cs"/>
          <w:b/>
          <w:bCs/>
          <w:sz w:val="32"/>
          <w:szCs w:val="32"/>
          <w:rtl/>
        </w:rPr>
        <w:t>َ</w:t>
      </w:r>
      <w:r w:rsidR="00E13C90">
        <w:rPr>
          <w:rFonts w:hint="cs"/>
          <w:b/>
          <w:bCs/>
          <w:sz w:val="32"/>
          <w:szCs w:val="32"/>
          <w:rtl/>
        </w:rPr>
        <w:t>ولى من يحافظ على بيضة الاسلام ولاسيما أن دولتهم كانت أهم وأقوى دولة</w:t>
      </w:r>
      <w:r w:rsidR="001D781D" w:rsidRPr="000B00E4">
        <w:rPr>
          <w:rFonts w:hint="cs"/>
          <w:b/>
          <w:bCs/>
          <w:sz w:val="32"/>
          <w:szCs w:val="32"/>
          <w:rtl/>
        </w:rPr>
        <w:t xml:space="preserve"> </w:t>
      </w:r>
      <w:r w:rsidR="00E13C90">
        <w:rPr>
          <w:rFonts w:hint="cs"/>
          <w:b/>
          <w:bCs/>
          <w:sz w:val="32"/>
          <w:szCs w:val="32"/>
          <w:rtl/>
        </w:rPr>
        <w:t xml:space="preserve">اسلامية </w:t>
      </w:r>
      <w:r w:rsidR="00520DA0">
        <w:rPr>
          <w:rFonts w:hint="cs"/>
          <w:b/>
          <w:bCs/>
          <w:sz w:val="32"/>
          <w:szCs w:val="32"/>
          <w:rtl/>
        </w:rPr>
        <w:t>حينذاك ، فعملوا على القيام بإجراءات عديدة تمثلت بالآتي</w:t>
      </w:r>
      <w:r w:rsidR="00EF5E2C" w:rsidRPr="000B00E4">
        <w:rPr>
          <w:rFonts w:hint="cs"/>
          <w:b/>
          <w:bCs/>
          <w:sz w:val="32"/>
          <w:szCs w:val="32"/>
          <w:rtl/>
        </w:rPr>
        <w:t xml:space="preserve"> </w:t>
      </w:r>
      <w:r w:rsidR="00520DA0">
        <w:rPr>
          <w:rFonts w:hint="cs"/>
          <w:b/>
          <w:bCs/>
          <w:sz w:val="32"/>
          <w:szCs w:val="32"/>
          <w:rtl/>
        </w:rPr>
        <w:t>:</w:t>
      </w:r>
    </w:p>
    <w:p w:rsidR="008D0ED2" w:rsidRDefault="008D0ED2" w:rsidP="00697939">
      <w:pPr>
        <w:pStyle w:val="a3"/>
        <w:numPr>
          <w:ilvl w:val="0"/>
          <w:numId w:val="1"/>
        </w:numPr>
        <w:spacing w:after="120" w:line="360" w:lineRule="auto"/>
        <w:jc w:val="both"/>
        <w:rPr>
          <w:rFonts w:hint="cs"/>
          <w:b/>
          <w:bCs/>
          <w:sz w:val="32"/>
          <w:szCs w:val="32"/>
        </w:rPr>
      </w:pPr>
      <w:r>
        <w:rPr>
          <w:rFonts w:hint="cs"/>
          <w:b/>
          <w:bCs/>
          <w:sz w:val="32"/>
          <w:szCs w:val="32"/>
          <w:rtl/>
        </w:rPr>
        <w:t>إعدادهم لجيش</w:t>
      </w:r>
      <w:r w:rsidR="00EF5E2C" w:rsidRPr="00520DA0">
        <w:rPr>
          <w:rFonts w:hint="cs"/>
          <w:b/>
          <w:bCs/>
          <w:sz w:val="32"/>
          <w:szCs w:val="32"/>
          <w:rtl/>
        </w:rPr>
        <w:t xml:space="preserve"> </w:t>
      </w:r>
      <w:r>
        <w:rPr>
          <w:rFonts w:hint="cs"/>
          <w:b/>
          <w:bCs/>
          <w:sz w:val="32"/>
          <w:szCs w:val="32"/>
          <w:rtl/>
        </w:rPr>
        <w:t xml:space="preserve">كبير وقوي يقوده </w:t>
      </w:r>
      <w:r w:rsidR="00697939">
        <w:rPr>
          <w:rFonts w:hint="cs"/>
          <w:b/>
          <w:bCs/>
          <w:sz w:val="32"/>
          <w:szCs w:val="32"/>
          <w:rtl/>
        </w:rPr>
        <w:t xml:space="preserve">السلطان المملوكي (سيف الدين قطز) بنفسه بمعية </w:t>
      </w:r>
      <w:r w:rsidR="00697939">
        <w:rPr>
          <w:rFonts w:hint="cs"/>
          <w:b/>
          <w:bCs/>
          <w:sz w:val="32"/>
          <w:szCs w:val="32"/>
          <w:rtl/>
        </w:rPr>
        <w:t>كبار</w:t>
      </w:r>
      <w:r w:rsidR="00697939">
        <w:rPr>
          <w:rFonts w:hint="cs"/>
          <w:b/>
          <w:bCs/>
          <w:sz w:val="32"/>
          <w:szCs w:val="32"/>
          <w:rtl/>
        </w:rPr>
        <w:t xml:space="preserve"> </w:t>
      </w:r>
      <w:r>
        <w:rPr>
          <w:rFonts w:hint="cs"/>
          <w:b/>
          <w:bCs/>
          <w:sz w:val="32"/>
          <w:szCs w:val="32"/>
          <w:rtl/>
        </w:rPr>
        <w:t xml:space="preserve">الأمراء المماليك ويمتلك دافعية ومعنويات عالية لمواجهة الزحف المغولي الذي طرق أبواب بلاد الشام في السنين الأولى من حكم المماليك، إذ حصلت المواجهة بين الطرفين في معركة (عين جالوت) في فلسطين في شهر رمضان من عام 658هـ/ أيلول من عام </w:t>
      </w:r>
      <w:r>
        <w:rPr>
          <w:rFonts w:hint="cs"/>
          <w:b/>
          <w:bCs/>
          <w:sz w:val="32"/>
          <w:szCs w:val="32"/>
          <w:rtl/>
        </w:rPr>
        <w:lastRenderedPageBreak/>
        <w:t>1260م وكان النصر حليف المماليك الذين سحقوا الجيش المغولي في واحدة من معارك التاريخ الشهيرة.</w:t>
      </w:r>
    </w:p>
    <w:p w:rsidR="00786FCE" w:rsidRDefault="008D0ED2" w:rsidP="00786FCE">
      <w:pPr>
        <w:pStyle w:val="a3"/>
        <w:numPr>
          <w:ilvl w:val="0"/>
          <w:numId w:val="1"/>
        </w:numPr>
        <w:spacing w:after="120" w:line="360" w:lineRule="auto"/>
        <w:jc w:val="both"/>
        <w:rPr>
          <w:rFonts w:hint="cs"/>
          <w:b/>
          <w:bCs/>
          <w:sz w:val="32"/>
          <w:szCs w:val="32"/>
        </w:rPr>
      </w:pPr>
      <w:r>
        <w:rPr>
          <w:rFonts w:hint="cs"/>
          <w:b/>
          <w:bCs/>
          <w:sz w:val="32"/>
          <w:szCs w:val="32"/>
          <w:rtl/>
        </w:rPr>
        <w:t>إعدادهم لحملات كبيرة ذات عدد وعُدَّة لمواجهة خطر آخر لا</w:t>
      </w:r>
      <w:r w:rsidR="009278BF">
        <w:rPr>
          <w:rFonts w:hint="cs"/>
          <w:b/>
          <w:bCs/>
          <w:sz w:val="32"/>
          <w:szCs w:val="32"/>
          <w:rtl/>
        </w:rPr>
        <w:t xml:space="preserve"> </w:t>
      </w:r>
      <w:r>
        <w:rPr>
          <w:rFonts w:hint="cs"/>
          <w:b/>
          <w:bCs/>
          <w:sz w:val="32"/>
          <w:szCs w:val="32"/>
          <w:rtl/>
        </w:rPr>
        <w:t xml:space="preserve">يقل شراسة عن الخطر المغولي ونعني بذلك الوجود الصليبي في بلاد الشام التي </w:t>
      </w:r>
      <w:r w:rsidR="00786FCE">
        <w:rPr>
          <w:rFonts w:hint="cs"/>
          <w:b/>
          <w:bCs/>
          <w:sz w:val="32"/>
          <w:szCs w:val="32"/>
          <w:rtl/>
        </w:rPr>
        <w:t>شهدت سواحلها على البحر المتوسط قيام</w:t>
      </w:r>
      <w:r w:rsidR="009278BF">
        <w:rPr>
          <w:rFonts w:hint="cs"/>
          <w:b/>
          <w:bCs/>
          <w:sz w:val="32"/>
          <w:szCs w:val="32"/>
          <w:rtl/>
        </w:rPr>
        <w:t xml:space="preserve"> وتأسيس</w:t>
      </w:r>
      <w:r w:rsidR="00786FCE">
        <w:rPr>
          <w:rFonts w:hint="cs"/>
          <w:b/>
          <w:bCs/>
          <w:sz w:val="32"/>
          <w:szCs w:val="32"/>
          <w:rtl/>
        </w:rPr>
        <w:t xml:space="preserve"> العديد من الممالك والإمارات الصليبية ، فشن المماليك عليهم حملات كبيرة وحجَّموا من دورهم شيئاً فشيئاً في عهود السلاطين كل من الظاهر بيبرس والمنصور قلاوون والأشرف خليل ، الى أن أنهوا وجودهم بشكل تام من تلك البلاد في عام 690هـ/1291م.</w:t>
      </w:r>
    </w:p>
    <w:p w:rsidR="001D781D" w:rsidRPr="00520DA0" w:rsidRDefault="00786FCE" w:rsidP="00D314C0">
      <w:pPr>
        <w:pStyle w:val="a3"/>
        <w:numPr>
          <w:ilvl w:val="0"/>
          <w:numId w:val="1"/>
        </w:numPr>
        <w:spacing w:after="120" w:line="360" w:lineRule="auto"/>
        <w:jc w:val="both"/>
        <w:rPr>
          <w:b/>
          <w:bCs/>
          <w:sz w:val="32"/>
          <w:szCs w:val="32"/>
          <w:rtl/>
        </w:rPr>
      </w:pPr>
      <w:r>
        <w:rPr>
          <w:rFonts w:hint="cs"/>
          <w:b/>
          <w:bCs/>
          <w:sz w:val="32"/>
          <w:szCs w:val="32"/>
          <w:rtl/>
        </w:rPr>
        <w:t>تشجعيهم بشكل ملفت لعملية التأليف والكتابة في العلوم كافة بشكل عام والعلوم النقلية (الانسانية) بشكل خاص، إذ يعد عصر المماليك عصر الموسوعات والمعاجم العلمية سواء في مجال علوم التفسير والحديث النبوي والفقه واللغة والأدب والتاريخ والتراجم وكتب البلدان والجغرافية وغيرها، وذلك من أجل أن يُظهر المماليك عصرهم بأنه امتداد لتاريخ الدولة العربية الاسلامية</w:t>
      </w:r>
      <w:r w:rsidR="00D314C0">
        <w:rPr>
          <w:rFonts w:hint="cs"/>
          <w:b/>
          <w:bCs/>
          <w:sz w:val="32"/>
          <w:szCs w:val="32"/>
          <w:rtl/>
        </w:rPr>
        <w:t>، بما حمله وعُرف عنه من اهتمام بالعلوم المذكورة أعلاه.</w:t>
      </w:r>
    </w:p>
    <w:p w:rsidR="00EF5E2C" w:rsidRPr="000B00E4" w:rsidRDefault="00587359" w:rsidP="00587359">
      <w:pPr>
        <w:spacing w:after="120" w:line="360" w:lineRule="auto"/>
        <w:jc w:val="both"/>
        <w:rPr>
          <w:b/>
          <w:bCs/>
          <w:sz w:val="32"/>
          <w:szCs w:val="32"/>
        </w:rPr>
      </w:pPr>
      <w:r w:rsidRPr="000B00E4">
        <w:rPr>
          <w:rFonts w:hint="cs"/>
          <w:b/>
          <w:bCs/>
          <w:sz w:val="32"/>
          <w:szCs w:val="32"/>
          <w:rtl/>
        </w:rPr>
        <w:t xml:space="preserve">    </w:t>
      </w:r>
      <w:r w:rsidR="00EF5E2C" w:rsidRPr="000B00E4">
        <w:rPr>
          <w:rFonts w:hint="cs"/>
          <w:b/>
          <w:bCs/>
          <w:sz w:val="32"/>
          <w:szCs w:val="32"/>
          <w:rtl/>
        </w:rPr>
        <w:t xml:space="preserve">وأخيراً وليس آخراً لابد من التوجيه كتوصيات الى الباحثين و طلبة الدراسات العليا التأكيد على هذا الدور وإبرازه وعدم تحميل الدوافع السياسية والاقتصادية وما سواهما </w:t>
      </w:r>
      <w:r w:rsidRPr="000B00E4">
        <w:rPr>
          <w:rFonts w:hint="cs"/>
          <w:b/>
          <w:bCs/>
          <w:sz w:val="32"/>
          <w:szCs w:val="32"/>
          <w:rtl/>
        </w:rPr>
        <w:t>كل تفسير لأي حدث كون العوامل الشخصية المارة الذكر ذات وقع وأثر لا يُستهان به في صناعة الحدث التاريخي</w:t>
      </w:r>
      <w:r w:rsidR="00EF5E2C" w:rsidRPr="000B00E4">
        <w:rPr>
          <w:rFonts w:hint="cs"/>
          <w:b/>
          <w:bCs/>
          <w:sz w:val="32"/>
          <w:szCs w:val="32"/>
          <w:rtl/>
        </w:rPr>
        <w:t xml:space="preserve"> </w:t>
      </w:r>
      <w:r w:rsidRPr="000B00E4">
        <w:rPr>
          <w:rFonts w:hint="cs"/>
          <w:b/>
          <w:bCs/>
          <w:sz w:val="32"/>
          <w:szCs w:val="32"/>
          <w:rtl/>
        </w:rPr>
        <w:t>.</w:t>
      </w:r>
    </w:p>
    <w:sectPr w:rsidR="00EF5E2C" w:rsidRPr="000B00E4" w:rsidSect="00C830BE">
      <w:footerReference w:type="default" r:id="rId8"/>
      <w:pgSz w:w="11906" w:h="16838"/>
      <w:pgMar w:top="1418" w:right="1800" w:bottom="1843"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606" w:rsidRDefault="005E5606" w:rsidP="00C830BE">
      <w:pPr>
        <w:spacing w:after="0" w:line="240" w:lineRule="auto"/>
      </w:pPr>
      <w:r>
        <w:separator/>
      </w:r>
    </w:p>
  </w:endnote>
  <w:endnote w:type="continuationSeparator" w:id="0">
    <w:p w:rsidR="005E5606" w:rsidRDefault="005E5606" w:rsidP="00C8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sz w:val="28"/>
        <w:szCs w:val="28"/>
        <w:rtl/>
      </w:rPr>
      <w:id w:val="2090192364"/>
      <w:docPartObj>
        <w:docPartGallery w:val="Page Numbers (Bottom of Page)"/>
        <w:docPartUnique/>
      </w:docPartObj>
    </w:sdtPr>
    <w:sdtContent>
      <w:sdt>
        <w:sdtPr>
          <w:rPr>
            <w:rFonts w:asciiTheme="majorBidi" w:hAnsiTheme="majorBidi" w:cstheme="majorBidi"/>
            <w:b/>
            <w:bCs/>
            <w:sz w:val="28"/>
            <w:szCs w:val="28"/>
            <w:rtl/>
          </w:rPr>
          <w:id w:val="-1669238322"/>
          <w:docPartObj>
            <w:docPartGallery w:val="Page Numbers (Top of Page)"/>
            <w:docPartUnique/>
          </w:docPartObj>
        </w:sdtPr>
        <w:sdtContent>
          <w:p w:rsidR="00C830BE" w:rsidRPr="00C830BE" w:rsidRDefault="00C830BE">
            <w:pPr>
              <w:pStyle w:val="a5"/>
              <w:jc w:val="center"/>
              <w:rPr>
                <w:rFonts w:asciiTheme="majorBidi" w:hAnsiTheme="majorBidi" w:cstheme="majorBidi"/>
                <w:b/>
                <w:bCs/>
                <w:sz w:val="28"/>
                <w:szCs w:val="28"/>
              </w:rPr>
            </w:pPr>
            <w:r w:rsidRPr="00C830BE">
              <w:rPr>
                <w:rFonts w:asciiTheme="majorBidi" w:hAnsiTheme="majorBidi" w:cstheme="majorBidi"/>
                <w:b/>
                <w:bCs/>
                <w:sz w:val="28"/>
                <w:szCs w:val="28"/>
                <w:rtl/>
                <w:lang w:val="ar-SA"/>
              </w:rPr>
              <w:t xml:space="preserve">الصفحة </w:t>
            </w:r>
            <w:r w:rsidRPr="00C830BE">
              <w:rPr>
                <w:rFonts w:asciiTheme="majorBidi" w:hAnsiTheme="majorBidi" w:cstheme="majorBidi"/>
                <w:b/>
                <w:bCs/>
                <w:sz w:val="28"/>
                <w:szCs w:val="28"/>
              </w:rPr>
              <w:fldChar w:fldCharType="begin"/>
            </w:r>
            <w:r w:rsidRPr="00C830BE">
              <w:rPr>
                <w:rFonts w:asciiTheme="majorBidi" w:hAnsiTheme="majorBidi" w:cstheme="majorBidi"/>
                <w:b/>
                <w:bCs/>
                <w:sz w:val="28"/>
                <w:szCs w:val="28"/>
              </w:rPr>
              <w:instrText>PAGE</w:instrText>
            </w:r>
            <w:r w:rsidRPr="00C830BE">
              <w:rPr>
                <w:rFonts w:asciiTheme="majorBidi" w:hAnsiTheme="majorBidi" w:cstheme="majorBidi"/>
                <w:b/>
                <w:bCs/>
                <w:sz w:val="28"/>
                <w:szCs w:val="28"/>
              </w:rPr>
              <w:fldChar w:fldCharType="separate"/>
            </w:r>
            <w:r>
              <w:rPr>
                <w:rFonts w:asciiTheme="majorBidi" w:hAnsiTheme="majorBidi" w:cstheme="majorBidi"/>
                <w:b/>
                <w:bCs/>
                <w:noProof/>
                <w:sz w:val="28"/>
                <w:szCs w:val="28"/>
                <w:rtl/>
              </w:rPr>
              <w:t>3</w:t>
            </w:r>
            <w:r w:rsidRPr="00C830BE">
              <w:rPr>
                <w:rFonts w:asciiTheme="majorBidi" w:hAnsiTheme="majorBidi" w:cstheme="majorBidi"/>
                <w:b/>
                <w:bCs/>
                <w:sz w:val="28"/>
                <w:szCs w:val="28"/>
              </w:rPr>
              <w:fldChar w:fldCharType="end"/>
            </w:r>
            <w:r w:rsidRPr="00C830BE">
              <w:rPr>
                <w:rFonts w:asciiTheme="majorBidi" w:hAnsiTheme="majorBidi" w:cstheme="majorBidi"/>
                <w:b/>
                <w:bCs/>
                <w:sz w:val="28"/>
                <w:szCs w:val="28"/>
                <w:rtl/>
                <w:lang w:val="ar-SA"/>
              </w:rPr>
              <w:t xml:space="preserve"> من </w:t>
            </w:r>
            <w:r w:rsidRPr="00C830BE">
              <w:rPr>
                <w:rFonts w:asciiTheme="majorBidi" w:hAnsiTheme="majorBidi" w:cstheme="majorBidi"/>
                <w:b/>
                <w:bCs/>
                <w:sz w:val="28"/>
                <w:szCs w:val="28"/>
              </w:rPr>
              <w:fldChar w:fldCharType="begin"/>
            </w:r>
            <w:r w:rsidRPr="00C830BE">
              <w:rPr>
                <w:rFonts w:asciiTheme="majorBidi" w:hAnsiTheme="majorBidi" w:cstheme="majorBidi"/>
                <w:b/>
                <w:bCs/>
                <w:sz w:val="28"/>
                <w:szCs w:val="28"/>
              </w:rPr>
              <w:instrText>NUMPAGES</w:instrText>
            </w:r>
            <w:r w:rsidRPr="00C830BE">
              <w:rPr>
                <w:rFonts w:asciiTheme="majorBidi" w:hAnsiTheme="majorBidi" w:cstheme="majorBidi"/>
                <w:b/>
                <w:bCs/>
                <w:sz w:val="28"/>
                <w:szCs w:val="28"/>
              </w:rPr>
              <w:fldChar w:fldCharType="separate"/>
            </w:r>
            <w:r>
              <w:rPr>
                <w:rFonts w:asciiTheme="majorBidi" w:hAnsiTheme="majorBidi" w:cstheme="majorBidi"/>
                <w:b/>
                <w:bCs/>
                <w:noProof/>
                <w:sz w:val="28"/>
                <w:szCs w:val="28"/>
                <w:rtl/>
              </w:rPr>
              <w:t>3</w:t>
            </w:r>
            <w:r w:rsidRPr="00C830BE">
              <w:rPr>
                <w:rFonts w:asciiTheme="majorBidi" w:hAnsiTheme="majorBidi" w:cstheme="majorBidi"/>
                <w:b/>
                <w:bCs/>
                <w:sz w:val="28"/>
                <w:szCs w:val="28"/>
              </w:rPr>
              <w:fldChar w:fldCharType="end"/>
            </w:r>
          </w:p>
        </w:sdtContent>
      </w:sdt>
    </w:sdtContent>
  </w:sdt>
  <w:p w:rsidR="00C830BE" w:rsidRDefault="00C830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606" w:rsidRDefault="005E5606" w:rsidP="00C830BE">
      <w:pPr>
        <w:spacing w:after="0" w:line="240" w:lineRule="auto"/>
      </w:pPr>
      <w:r>
        <w:separator/>
      </w:r>
    </w:p>
  </w:footnote>
  <w:footnote w:type="continuationSeparator" w:id="0">
    <w:p w:rsidR="005E5606" w:rsidRDefault="005E5606" w:rsidP="00C83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345"/>
    <w:multiLevelType w:val="hybridMultilevel"/>
    <w:tmpl w:val="6866B24E"/>
    <w:lvl w:ilvl="0" w:tplc="5A9EB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B5"/>
    <w:rsid w:val="00076108"/>
    <w:rsid w:val="000813FE"/>
    <w:rsid w:val="00091A39"/>
    <w:rsid w:val="00096343"/>
    <w:rsid w:val="000B00E4"/>
    <w:rsid w:val="00146251"/>
    <w:rsid w:val="00155138"/>
    <w:rsid w:val="00187A0D"/>
    <w:rsid w:val="001A3F2E"/>
    <w:rsid w:val="001C3BB7"/>
    <w:rsid w:val="001D1C83"/>
    <w:rsid w:val="001D781D"/>
    <w:rsid w:val="00216C8E"/>
    <w:rsid w:val="00245F16"/>
    <w:rsid w:val="00251DD4"/>
    <w:rsid w:val="00265476"/>
    <w:rsid w:val="00265757"/>
    <w:rsid w:val="002B26B3"/>
    <w:rsid w:val="002F225F"/>
    <w:rsid w:val="00320E3F"/>
    <w:rsid w:val="003A610E"/>
    <w:rsid w:val="003C2DF2"/>
    <w:rsid w:val="004365F8"/>
    <w:rsid w:val="00444F80"/>
    <w:rsid w:val="004603F7"/>
    <w:rsid w:val="00462586"/>
    <w:rsid w:val="004A55B5"/>
    <w:rsid w:val="004D6EB6"/>
    <w:rsid w:val="004E187E"/>
    <w:rsid w:val="005047EF"/>
    <w:rsid w:val="00520DA0"/>
    <w:rsid w:val="00536391"/>
    <w:rsid w:val="00537980"/>
    <w:rsid w:val="005740D9"/>
    <w:rsid w:val="00587359"/>
    <w:rsid w:val="005C5695"/>
    <w:rsid w:val="005E5606"/>
    <w:rsid w:val="00600410"/>
    <w:rsid w:val="006440BB"/>
    <w:rsid w:val="0068458E"/>
    <w:rsid w:val="00697939"/>
    <w:rsid w:val="006D769D"/>
    <w:rsid w:val="00735728"/>
    <w:rsid w:val="00786FCE"/>
    <w:rsid w:val="00807015"/>
    <w:rsid w:val="00837ED4"/>
    <w:rsid w:val="0085680C"/>
    <w:rsid w:val="008D0ED2"/>
    <w:rsid w:val="009278BF"/>
    <w:rsid w:val="00A11439"/>
    <w:rsid w:val="00A24E28"/>
    <w:rsid w:val="00AB34FD"/>
    <w:rsid w:val="00AC3DDD"/>
    <w:rsid w:val="00AD5D75"/>
    <w:rsid w:val="00AF6770"/>
    <w:rsid w:val="00B14368"/>
    <w:rsid w:val="00B2078B"/>
    <w:rsid w:val="00B3008D"/>
    <w:rsid w:val="00B312FE"/>
    <w:rsid w:val="00B56D67"/>
    <w:rsid w:val="00B62417"/>
    <w:rsid w:val="00B879F0"/>
    <w:rsid w:val="00B91D0C"/>
    <w:rsid w:val="00BD1038"/>
    <w:rsid w:val="00BD6159"/>
    <w:rsid w:val="00C015AD"/>
    <w:rsid w:val="00C830BE"/>
    <w:rsid w:val="00CC5A88"/>
    <w:rsid w:val="00CE4E50"/>
    <w:rsid w:val="00D314C0"/>
    <w:rsid w:val="00D51A72"/>
    <w:rsid w:val="00D62BF8"/>
    <w:rsid w:val="00D779F2"/>
    <w:rsid w:val="00D77B4E"/>
    <w:rsid w:val="00DC5ED7"/>
    <w:rsid w:val="00DD78AE"/>
    <w:rsid w:val="00DF2E25"/>
    <w:rsid w:val="00E13C90"/>
    <w:rsid w:val="00E22116"/>
    <w:rsid w:val="00E62BE7"/>
    <w:rsid w:val="00E81379"/>
    <w:rsid w:val="00E962D0"/>
    <w:rsid w:val="00EA1338"/>
    <w:rsid w:val="00EA3EC9"/>
    <w:rsid w:val="00EB1AAD"/>
    <w:rsid w:val="00EB2ADD"/>
    <w:rsid w:val="00ED7085"/>
    <w:rsid w:val="00EE57D3"/>
    <w:rsid w:val="00EF5E2C"/>
    <w:rsid w:val="00F82114"/>
    <w:rsid w:val="00FB5C4E"/>
    <w:rsid w:val="00FC64C8"/>
    <w:rsid w:val="00FC7A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DA0"/>
    <w:pPr>
      <w:ind w:left="720"/>
      <w:contextualSpacing/>
    </w:pPr>
  </w:style>
  <w:style w:type="paragraph" w:styleId="a4">
    <w:name w:val="header"/>
    <w:basedOn w:val="a"/>
    <w:link w:val="Char"/>
    <w:uiPriority w:val="99"/>
    <w:unhideWhenUsed/>
    <w:rsid w:val="00C830BE"/>
    <w:pPr>
      <w:tabs>
        <w:tab w:val="center" w:pos="4153"/>
        <w:tab w:val="right" w:pos="8306"/>
      </w:tabs>
      <w:spacing w:after="0" w:line="240" w:lineRule="auto"/>
    </w:pPr>
  </w:style>
  <w:style w:type="character" w:customStyle="1" w:styleId="Char">
    <w:name w:val="رأس الصفحة Char"/>
    <w:basedOn w:val="a0"/>
    <w:link w:val="a4"/>
    <w:uiPriority w:val="99"/>
    <w:rsid w:val="00C830BE"/>
  </w:style>
  <w:style w:type="paragraph" w:styleId="a5">
    <w:name w:val="footer"/>
    <w:basedOn w:val="a"/>
    <w:link w:val="Char0"/>
    <w:uiPriority w:val="99"/>
    <w:unhideWhenUsed/>
    <w:rsid w:val="00C830BE"/>
    <w:pPr>
      <w:tabs>
        <w:tab w:val="center" w:pos="4153"/>
        <w:tab w:val="right" w:pos="8306"/>
      </w:tabs>
      <w:spacing w:after="0" w:line="240" w:lineRule="auto"/>
    </w:pPr>
  </w:style>
  <w:style w:type="character" w:customStyle="1" w:styleId="Char0">
    <w:name w:val="تذييل الصفحة Char"/>
    <w:basedOn w:val="a0"/>
    <w:link w:val="a5"/>
    <w:uiPriority w:val="99"/>
    <w:rsid w:val="00C83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DA0"/>
    <w:pPr>
      <w:ind w:left="720"/>
      <w:contextualSpacing/>
    </w:pPr>
  </w:style>
  <w:style w:type="paragraph" w:styleId="a4">
    <w:name w:val="header"/>
    <w:basedOn w:val="a"/>
    <w:link w:val="Char"/>
    <w:uiPriority w:val="99"/>
    <w:unhideWhenUsed/>
    <w:rsid w:val="00C830BE"/>
    <w:pPr>
      <w:tabs>
        <w:tab w:val="center" w:pos="4153"/>
        <w:tab w:val="right" w:pos="8306"/>
      </w:tabs>
      <w:spacing w:after="0" w:line="240" w:lineRule="auto"/>
    </w:pPr>
  </w:style>
  <w:style w:type="character" w:customStyle="1" w:styleId="Char">
    <w:name w:val="رأس الصفحة Char"/>
    <w:basedOn w:val="a0"/>
    <w:link w:val="a4"/>
    <w:uiPriority w:val="99"/>
    <w:rsid w:val="00C830BE"/>
  </w:style>
  <w:style w:type="paragraph" w:styleId="a5">
    <w:name w:val="footer"/>
    <w:basedOn w:val="a"/>
    <w:link w:val="Char0"/>
    <w:uiPriority w:val="99"/>
    <w:unhideWhenUsed/>
    <w:rsid w:val="00C830BE"/>
    <w:pPr>
      <w:tabs>
        <w:tab w:val="center" w:pos="4153"/>
        <w:tab w:val="right" w:pos="8306"/>
      </w:tabs>
      <w:spacing w:after="0" w:line="240" w:lineRule="auto"/>
    </w:pPr>
  </w:style>
  <w:style w:type="character" w:customStyle="1" w:styleId="Char0">
    <w:name w:val="تذييل الصفحة Char"/>
    <w:basedOn w:val="a0"/>
    <w:link w:val="a5"/>
    <w:uiPriority w:val="99"/>
    <w:rsid w:val="00C8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644</Words>
  <Characters>3671</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14</cp:revision>
  <dcterms:created xsi:type="dcterms:W3CDTF">2017-04-02T14:25:00Z</dcterms:created>
  <dcterms:modified xsi:type="dcterms:W3CDTF">2017-04-09T18:18:00Z</dcterms:modified>
</cp:coreProperties>
</file>